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BD1EC">
      <w:pPr>
        <w:pStyle w:val="2"/>
        <w:spacing w:line="340" w:lineRule="exact"/>
        <w:ind w:firstLine="320" w:firstLineChars="100"/>
        <w:rPr>
          <w:rFonts w:hint="eastAsia" w:eastAsia="方正黑体简体"/>
          <w:bCs/>
          <w:sz w:val="32"/>
          <w:szCs w:val="32"/>
          <w:highlight w:val="none"/>
          <w:lang w:val="en-US" w:eastAsia="zh-CN"/>
        </w:rPr>
      </w:pPr>
      <w:r>
        <w:rPr>
          <w:rFonts w:eastAsia="方正黑体简体"/>
          <w:bCs/>
          <w:sz w:val="32"/>
          <w:szCs w:val="32"/>
          <w:highlight w:val="none"/>
        </w:rPr>
        <w:t>附件</w:t>
      </w:r>
      <w:r>
        <w:rPr>
          <w:rFonts w:hint="eastAsia" w:eastAsia="方正黑体简体"/>
          <w:bCs/>
          <w:sz w:val="32"/>
          <w:szCs w:val="32"/>
          <w:highlight w:val="none"/>
          <w:lang w:val="en-US" w:eastAsia="zh-CN"/>
        </w:rPr>
        <w:t>3</w:t>
      </w:r>
    </w:p>
    <w:p w14:paraId="03EAA64C">
      <w:pPr>
        <w:spacing w:line="340" w:lineRule="exact"/>
        <w:rPr>
          <w:sz w:val="21"/>
          <w:szCs w:val="24"/>
          <w:highlight w:val="none"/>
        </w:rPr>
      </w:pPr>
    </w:p>
    <w:p w14:paraId="4CA43031">
      <w:pPr>
        <w:jc w:val="center"/>
        <w:rPr>
          <w:sz w:val="21"/>
          <w:szCs w:val="24"/>
          <w:highlight w:val="none"/>
        </w:rPr>
      </w:pPr>
      <w:r>
        <w:rPr>
          <w:rFonts w:eastAsia="方正小标宋简体"/>
          <w:sz w:val="44"/>
          <w:szCs w:val="44"/>
          <w:highlight w:val="none"/>
        </w:rPr>
        <w:t>成都市公园城市建设管理局花卉苗木采购信息一览表</w:t>
      </w:r>
    </w:p>
    <w:p w14:paraId="4D58AE37">
      <w:pPr>
        <w:spacing w:line="240" w:lineRule="exact"/>
        <w:rPr>
          <w:sz w:val="21"/>
          <w:szCs w:val="24"/>
          <w:highlight w:val="none"/>
        </w:rPr>
      </w:pPr>
    </w:p>
    <w:p w14:paraId="0C3EFF35">
      <w:pPr>
        <w:rPr>
          <w:rFonts w:eastAsia="黑体"/>
          <w:sz w:val="28"/>
          <w:szCs w:val="28"/>
          <w:highlight w:val="none"/>
        </w:rPr>
      </w:pPr>
      <w:r>
        <w:rPr>
          <w:rFonts w:hint="eastAsia" w:eastAsia="黑体"/>
          <w:sz w:val="28"/>
          <w:szCs w:val="28"/>
          <w:highlight w:val="none"/>
        </w:rPr>
        <w:t>一、</w:t>
      </w:r>
      <w:r>
        <w:rPr>
          <w:rFonts w:eastAsia="黑体"/>
          <w:sz w:val="28"/>
          <w:szCs w:val="28"/>
          <w:highlight w:val="none"/>
        </w:rPr>
        <w:t>项目名称</w:t>
      </w:r>
      <w:r>
        <w:rPr>
          <w:rFonts w:hint="eastAsia" w:eastAsia="黑体"/>
          <w:sz w:val="28"/>
          <w:szCs w:val="28"/>
          <w:highlight w:val="none"/>
        </w:rPr>
        <w:t>：</w:t>
      </w:r>
      <w:r>
        <w:rPr>
          <w:rFonts w:hint="eastAsia" w:eastAsia="仿宋"/>
          <w:sz w:val="28"/>
          <w:szCs w:val="28"/>
          <w:highlight w:val="none"/>
          <w:u w:val="single"/>
        </w:rPr>
        <w:t>成都市城区绿化日常管护应急苗木采购项目</w:t>
      </w:r>
    </w:p>
    <w:p w14:paraId="02ED433A">
      <w:pPr>
        <w:rPr>
          <w:rFonts w:eastAsia="仿宋"/>
          <w:sz w:val="28"/>
          <w:szCs w:val="28"/>
          <w:highlight w:val="none"/>
          <w:u w:val="single"/>
        </w:rPr>
      </w:pPr>
      <w:r>
        <w:rPr>
          <w:rFonts w:hint="eastAsia" w:eastAsia="黑体"/>
          <w:sz w:val="28"/>
          <w:szCs w:val="28"/>
          <w:highlight w:val="none"/>
        </w:rPr>
        <w:t>二</w:t>
      </w:r>
      <w:r>
        <w:rPr>
          <w:rFonts w:eastAsia="黑体"/>
          <w:sz w:val="28"/>
          <w:szCs w:val="28"/>
          <w:highlight w:val="none"/>
        </w:rPr>
        <w:t>、采购</w:t>
      </w:r>
      <w:r>
        <w:rPr>
          <w:rFonts w:hint="eastAsia" w:eastAsia="黑体"/>
          <w:sz w:val="28"/>
          <w:szCs w:val="28"/>
          <w:highlight w:val="none"/>
          <w:lang w:eastAsia="zh-CN"/>
        </w:rPr>
        <w:t>单位</w:t>
      </w:r>
      <w:r>
        <w:rPr>
          <w:rFonts w:hint="eastAsia" w:eastAsia="黑体"/>
          <w:sz w:val="28"/>
          <w:szCs w:val="28"/>
          <w:highlight w:val="none"/>
        </w:rPr>
        <w:t>名称</w:t>
      </w:r>
      <w:r>
        <w:rPr>
          <w:rFonts w:eastAsia="黑体"/>
          <w:sz w:val="28"/>
          <w:szCs w:val="28"/>
          <w:highlight w:val="none"/>
        </w:rPr>
        <w:t>：</w:t>
      </w:r>
      <w:r>
        <w:rPr>
          <w:rFonts w:hint="eastAsia" w:eastAsia="仿宋"/>
          <w:sz w:val="28"/>
          <w:szCs w:val="28"/>
          <w:highlight w:val="none"/>
          <w:u w:val="single"/>
        </w:rPr>
        <w:t>成都市公园城市园林绿化管护中心</w:t>
      </w:r>
    </w:p>
    <w:p w14:paraId="1246F5A5">
      <w:pPr>
        <w:rPr>
          <w:rFonts w:eastAsia="仿宋"/>
          <w:sz w:val="28"/>
          <w:szCs w:val="28"/>
          <w:highlight w:val="none"/>
          <w:u w:val="single"/>
        </w:rPr>
      </w:pPr>
      <w:r>
        <w:rPr>
          <w:rFonts w:hint="eastAsia" w:eastAsia="黑体"/>
          <w:sz w:val="28"/>
          <w:szCs w:val="28"/>
          <w:highlight w:val="none"/>
        </w:rPr>
        <w:t>三</w:t>
      </w:r>
      <w:r>
        <w:rPr>
          <w:rFonts w:eastAsia="黑体"/>
          <w:sz w:val="28"/>
          <w:szCs w:val="28"/>
          <w:highlight w:val="none"/>
        </w:rPr>
        <w:t>、供应商</w:t>
      </w:r>
      <w:r>
        <w:rPr>
          <w:rFonts w:hint="eastAsia" w:eastAsia="黑体"/>
          <w:sz w:val="28"/>
          <w:szCs w:val="28"/>
          <w:highlight w:val="none"/>
        </w:rPr>
        <w:t>名称</w:t>
      </w:r>
      <w:r>
        <w:rPr>
          <w:rFonts w:eastAsia="黑体"/>
          <w:sz w:val="28"/>
          <w:szCs w:val="28"/>
          <w:highlight w:val="none"/>
        </w:rPr>
        <w:t>：</w:t>
      </w:r>
      <w:r>
        <w:rPr>
          <w:rFonts w:hint="eastAsia" w:eastAsia="仿宋"/>
          <w:sz w:val="28"/>
          <w:szCs w:val="28"/>
          <w:highlight w:val="none"/>
          <w:u w:val="single"/>
        </w:rPr>
        <w:t>成都满天星河园艺有限公司</w:t>
      </w:r>
      <w:bookmarkStart w:id="0" w:name="_GoBack"/>
      <w:bookmarkEnd w:id="0"/>
    </w:p>
    <w:p w14:paraId="4C2925EF">
      <w:pPr>
        <w:rPr>
          <w:rFonts w:eastAsia="仿宋"/>
          <w:sz w:val="28"/>
          <w:szCs w:val="28"/>
          <w:highlight w:val="none"/>
          <w:u w:val="single"/>
        </w:rPr>
      </w:pPr>
      <w:r>
        <w:rPr>
          <w:rFonts w:hint="eastAsia" w:eastAsia="黑体"/>
          <w:sz w:val="28"/>
          <w:szCs w:val="28"/>
          <w:highlight w:val="none"/>
        </w:rPr>
        <w:t>四</w:t>
      </w:r>
      <w:r>
        <w:rPr>
          <w:rFonts w:eastAsia="黑体"/>
          <w:sz w:val="28"/>
          <w:szCs w:val="28"/>
          <w:highlight w:val="none"/>
        </w:rPr>
        <w:t>、</w:t>
      </w:r>
      <w:r>
        <w:rPr>
          <w:rFonts w:hint="eastAsia" w:eastAsia="黑体"/>
          <w:sz w:val="28"/>
          <w:szCs w:val="28"/>
          <w:highlight w:val="none"/>
        </w:rPr>
        <w:t>合同总价</w:t>
      </w:r>
      <w:r>
        <w:rPr>
          <w:rFonts w:eastAsia="黑体"/>
          <w:sz w:val="28"/>
          <w:szCs w:val="28"/>
          <w:highlight w:val="none"/>
        </w:rPr>
        <w:t>：</w:t>
      </w:r>
      <w:r>
        <w:rPr>
          <w:rFonts w:hint="eastAsia" w:eastAsia="仿宋"/>
          <w:sz w:val="28"/>
          <w:szCs w:val="28"/>
          <w:highlight w:val="none"/>
          <w:u w:val="single"/>
        </w:rPr>
        <w:t>470840.20</w:t>
      </w:r>
      <w:r>
        <w:rPr>
          <w:rFonts w:hint="eastAsia" w:eastAsia="仿宋"/>
          <w:sz w:val="28"/>
          <w:szCs w:val="28"/>
          <w:highlight w:val="none"/>
          <w:u w:val="single"/>
          <w:lang w:val="en-US" w:eastAsia="zh-CN"/>
        </w:rPr>
        <w:t>元</w:t>
      </w:r>
      <w:r>
        <w:rPr>
          <w:rFonts w:eastAsia="仿宋"/>
          <w:sz w:val="28"/>
          <w:szCs w:val="28"/>
          <w:highlight w:val="none"/>
          <w:u w:val="single"/>
        </w:rPr>
        <w:t>　</w:t>
      </w:r>
    </w:p>
    <w:p w14:paraId="6BCFDC84">
      <w:pPr>
        <w:rPr>
          <w:rFonts w:hint="eastAsia" w:eastAsia="黑体"/>
          <w:sz w:val="28"/>
          <w:szCs w:val="28"/>
          <w:highlight w:val="none"/>
        </w:rPr>
      </w:pPr>
      <w:r>
        <w:rPr>
          <w:rFonts w:hint="eastAsia" w:eastAsia="黑体"/>
          <w:sz w:val="28"/>
          <w:szCs w:val="28"/>
          <w:highlight w:val="none"/>
        </w:rPr>
        <w:t>五</w:t>
      </w:r>
      <w:r>
        <w:rPr>
          <w:rFonts w:eastAsia="黑体"/>
          <w:sz w:val="28"/>
          <w:szCs w:val="28"/>
          <w:highlight w:val="none"/>
        </w:rPr>
        <w:t>、花卉苗木采购</w:t>
      </w:r>
      <w:r>
        <w:rPr>
          <w:rFonts w:hint="eastAsia" w:eastAsia="黑体"/>
          <w:sz w:val="28"/>
          <w:szCs w:val="28"/>
          <w:highlight w:val="none"/>
        </w:rPr>
        <w:t>明细</w:t>
      </w:r>
    </w:p>
    <w:p w14:paraId="36B44F38">
      <w:pPr>
        <w:rPr>
          <w:rFonts w:hint="eastAsia" w:eastAsia="黑体"/>
          <w:sz w:val="28"/>
          <w:szCs w:val="28"/>
          <w:highlight w:val="none"/>
        </w:rPr>
      </w:pPr>
    </w:p>
    <w:p w14:paraId="562E00A2">
      <w:pPr>
        <w:rPr>
          <w:rFonts w:hint="eastAsia" w:eastAsia="黑体"/>
          <w:sz w:val="28"/>
          <w:szCs w:val="28"/>
          <w:highlight w:val="none"/>
        </w:rPr>
      </w:pPr>
    </w:p>
    <w:p w14:paraId="17E74740">
      <w:pPr>
        <w:rPr>
          <w:rFonts w:hint="eastAsia" w:eastAsia="黑体"/>
          <w:sz w:val="28"/>
          <w:szCs w:val="28"/>
          <w:highlight w:val="none"/>
        </w:rPr>
      </w:pPr>
    </w:p>
    <w:p w14:paraId="46C15308">
      <w:pPr>
        <w:jc w:val="center"/>
        <w:rPr>
          <w:rFonts w:eastAsia="方正小标宋简体"/>
          <w:sz w:val="44"/>
          <w:szCs w:val="44"/>
          <w:highlight w:val="none"/>
        </w:rPr>
      </w:pPr>
      <w:r>
        <w:rPr>
          <w:rFonts w:hint="eastAsia" w:eastAsia="方正小标宋简体"/>
          <w:sz w:val="32"/>
          <w:szCs w:val="32"/>
          <w:highlight w:val="none"/>
        </w:rPr>
        <w:t>（乔木类）</w:t>
      </w:r>
    </w:p>
    <w:tbl>
      <w:tblPr>
        <w:tblStyle w:val="6"/>
        <w:tblW w:w="14910" w:type="dxa"/>
        <w:tblInd w:w="-8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832"/>
        <w:gridCol w:w="873"/>
        <w:gridCol w:w="573"/>
        <w:gridCol w:w="613"/>
        <w:gridCol w:w="573"/>
        <w:gridCol w:w="764"/>
        <w:gridCol w:w="750"/>
        <w:gridCol w:w="763"/>
        <w:gridCol w:w="805"/>
        <w:gridCol w:w="709"/>
        <w:gridCol w:w="778"/>
        <w:gridCol w:w="765"/>
        <w:gridCol w:w="765"/>
        <w:gridCol w:w="924"/>
        <w:gridCol w:w="750"/>
        <w:gridCol w:w="627"/>
        <w:gridCol w:w="764"/>
        <w:gridCol w:w="804"/>
        <w:gridCol w:w="947"/>
      </w:tblGrid>
      <w:tr w14:paraId="2D05D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5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29D8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8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14C6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名称</w:t>
            </w:r>
          </w:p>
        </w:tc>
        <w:tc>
          <w:tcPr>
            <w:tcW w:w="8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FC01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拉丁学名</w:t>
            </w:r>
          </w:p>
        </w:tc>
        <w:tc>
          <w:tcPr>
            <w:tcW w:w="5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E030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类别</w:t>
            </w:r>
          </w:p>
        </w:tc>
        <w:tc>
          <w:tcPr>
            <w:tcW w:w="820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914B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规格型号</w:t>
            </w:r>
          </w:p>
        </w:tc>
        <w:tc>
          <w:tcPr>
            <w:tcW w:w="21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F403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服务要求</w:t>
            </w: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35A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采购数量（株）</w:t>
            </w:r>
          </w:p>
        </w:tc>
        <w:tc>
          <w:tcPr>
            <w:tcW w:w="9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318F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含税成交单价（X元/株）</w:t>
            </w:r>
          </w:p>
        </w:tc>
      </w:tr>
      <w:tr w14:paraId="5F85B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EA1A184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25B037E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2E3B1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5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3F2D7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94B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品系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87B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花色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6BA4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胸径（cm）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E2B8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地径（cm）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E85F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高度（cm）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22BE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冠幅（cm）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8EEB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分枝级数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3948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分枝长度（cm）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B1BA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分枝点高度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（cm）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549A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全冠苗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D41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备注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986D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货物到场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71CE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栽植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73A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养护期</w:t>
            </w:r>
          </w:p>
        </w:tc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777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94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2AD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3753A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FA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6B6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天竺桂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23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Cinnamomum japonicum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1E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6E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D7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78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10.1-12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BC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B3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350-450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1C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82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34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F9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100-150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4D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D62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独杆熟货、叶色正常、无病虫害、全树冠，株型饱满、主干无短截。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1B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5F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FD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99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D4CB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331.6元/株</w:t>
            </w:r>
          </w:p>
        </w:tc>
      </w:tr>
      <w:tr w14:paraId="185F8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55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8D7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天竺桂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C4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Cinnamomum japonicum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CB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44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D3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AD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14.1-15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7E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05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550-650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7F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300-400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70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EA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16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120-200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53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D1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独杆熟货、叶色正常、无病虫害、全树冠，株型饱满、主干无短截。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BA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5B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A7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FB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8DE5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712.4元/株</w:t>
            </w:r>
          </w:p>
        </w:tc>
      </w:tr>
      <w:tr w14:paraId="6C073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2AB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6D1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樟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7D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6B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B9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小叶樟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42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09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13.1-15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57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21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700-900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B5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350-450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51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B7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1C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150-300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2C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B3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小叶樟、独杆熟货、叶色正常、无病虫害、全树冠，株型饱满、主干未短截。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52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1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84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91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A5B0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1024元/株</w:t>
            </w:r>
          </w:p>
        </w:tc>
      </w:tr>
      <w:tr w14:paraId="414BA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26E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AE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垂丝海棠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EB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Malus halliana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77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71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2B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9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88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B0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350-450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97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250-350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012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5A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58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80-150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08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EF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独杆熟货、叶色正常、无病虫害、全树冠，株型饱满、主干无短截。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35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ED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38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7F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C81D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1900元/株</w:t>
            </w:r>
          </w:p>
        </w:tc>
      </w:tr>
      <w:tr w14:paraId="3C031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D1F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0B8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紫薇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31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Lagerstroemia indica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02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AE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大红紫薇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19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BB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DC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2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92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50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60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15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120-150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C1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0D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独杆熟货、大红紫薇、二红紫薇、叶色正常、无病虫害、全树冠，株型饱满、主干无短截。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EE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7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D0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23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9F60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512.7元/株</w:t>
            </w:r>
          </w:p>
        </w:tc>
      </w:tr>
      <w:tr w14:paraId="512B9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932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014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日本晚樱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3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Prunus serrulata var. lannesiana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2A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B2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18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E1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F5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F5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350-450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E97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83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42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46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120-150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48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BB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独杆熟货、花粉色、叶色正常、无病虫害、全树冠，株型饱满、主干无短截。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8D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49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29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E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B51F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361元/株</w:t>
            </w:r>
          </w:p>
        </w:tc>
      </w:tr>
      <w:tr w14:paraId="4E271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107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BD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朴树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93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94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6A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33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32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18.1-20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9F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67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650-750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4A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450-550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C9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72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三级分枝长度≥50cm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9C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10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C7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独杆熟货、叶色正常、无病虫害、全树冠，株型饱满。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C6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4B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FD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F1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6F1B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1695元/株</w:t>
            </w:r>
          </w:p>
        </w:tc>
      </w:tr>
      <w:tr w14:paraId="0C5AF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DD4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C9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23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92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3E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8B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D4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14.1-16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08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B6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750-850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3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450-550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06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0FA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A2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41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3A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本地独杆熟货、叶色正常、无病虫害、全树冠，株型饱满，出枝均匀，顶稍无短截，主干无脱皮损伤。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4C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DC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89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45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5D7D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736.5元/株</w:t>
            </w:r>
          </w:p>
        </w:tc>
      </w:tr>
      <w:tr w14:paraId="17DFB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C36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70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C9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83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1E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16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5C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18.1-20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02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0D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950-1050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D6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550-650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77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95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31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61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C0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本地独杆熟货、叶色正常、无病虫害、全树冠，株型饱满，出枝均匀，顶稍无短截，主干无脱皮损伤。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46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41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77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F0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2AEF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1045元/株</w:t>
            </w:r>
          </w:p>
        </w:tc>
      </w:tr>
      <w:tr w14:paraId="06854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80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D59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皂荚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4A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Gleditsia sinensis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3C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76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0A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D1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18.1-20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6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28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750-850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8F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350-450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8C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AF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6D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79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49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独杆熟货、叶色正常、无病虫害、原生全树冠，主干无短截、株型饱满。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8E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10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E2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97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F153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945元/株</w:t>
            </w:r>
          </w:p>
        </w:tc>
      </w:tr>
      <w:tr w14:paraId="6BC34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4A0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8BE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雅榕（小叶榕）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AC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Ficus concinna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D1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7C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B2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C2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10.1-12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42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D8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250-350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93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250-350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14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D4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3D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100-150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00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CF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独杆熟货、叶色正常、无病虫害、原生全树冠，主干无短截、株型饱满。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93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7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16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5D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0D5E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508元/株</w:t>
            </w:r>
          </w:p>
        </w:tc>
      </w:tr>
      <w:tr w14:paraId="6980B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F59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D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雅榕（小叶榕）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1D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Ficus concinna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8D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0C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56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89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14.1-15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3A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38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350-450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9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350-450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F1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11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DB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100-150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04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63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独杆熟货、叶色正常、无病虫害、原生全树冠，主干无短截、株型饱满。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67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7C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64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7C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6240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802元/株</w:t>
            </w:r>
          </w:p>
        </w:tc>
      </w:tr>
      <w:tr w14:paraId="5B694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A22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A7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柚（柚子树）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D7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Citrus maxima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C15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0A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51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C8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3F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10.1-12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F2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D4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08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FB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76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25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B1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独杆熟货、叶色正常、无病虫害、原生全树冠，主干无短截、株型饱满。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2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0B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80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D6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46E0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805元/株</w:t>
            </w:r>
          </w:p>
        </w:tc>
      </w:tr>
      <w:tr w14:paraId="28017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C77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535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黄葛树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BB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Ficus virens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C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FC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3F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4A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10.1-12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C1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15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400-600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DC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300-400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7C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EC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AA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100-180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14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A7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独杆熟货、叶色正常、无病虫害、原生全树冠，主干无短截、株型饱满。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DE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B3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FA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41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E013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826元/株</w:t>
            </w:r>
          </w:p>
        </w:tc>
      </w:tr>
      <w:tr w14:paraId="10967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96E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AF7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紫叶李（红叶李）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FE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Prunus cerasifera 'Atropurpurea'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F1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丛生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43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40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红、紫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50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3F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≥6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9B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300-350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D2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250-300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A8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33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99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56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65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丛生熟货、叶色正常、无病虫害、株型饱满。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F7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EE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38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82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7E1C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358元/株</w:t>
            </w:r>
          </w:p>
        </w:tc>
      </w:tr>
      <w:tr w14:paraId="13BCE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19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DAD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紫叶李（红叶李）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BB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Prunus cerasifera 'Atropurpurea'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D8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95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71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0B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50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E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300-400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35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150-250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0A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3A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6AA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120-150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2E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B88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独杆熟货、叶色正常、无病虫害、全树冠，株型饱满、主干无短截。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AF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6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3E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8E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F7CD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456元/株</w:t>
            </w:r>
          </w:p>
        </w:tc>
      </w:tr>
      <w:tr w14:paraId="3029AF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B4E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B95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芙蓉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EB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Hibiscus mutabilis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F3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丛生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F1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F9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32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3A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≥6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1C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300-350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B6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250-300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D0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28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9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67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54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丛生熟货、叶色正常、无病虫害、株型饱满。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D6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1F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78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BF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C3C9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283元/株</w:t>
            </w:r>
          </w:p>
        </w:tc>
      </w:tr>
      <w:tr w14:paraId="5E8805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C0B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DA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石榴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F0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Punica granatum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36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丛生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A0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89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A8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0E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≥10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28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250-300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12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200-250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7A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7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C8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0A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D4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丛生熟货、叶色正常、无病虫害、株型饱满。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FC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BD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C4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29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4FDB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712.5元/株</w:t>
            </w:r>
          </w:p>
        </w:tc>
      </w:tr>
      <w:tr w14:paraId="109DF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F87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002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雪松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5C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Cedrus deodara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E1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2F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F3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12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13.1-15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18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D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750-850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4F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250-350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C7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6A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79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100-150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FA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DE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独杆熟货、叶色正常、无病虫害、原生全树冠，主干无短截、株型饱满。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E0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1E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C7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F4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C458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1425元/株</w:t>
            </w:r>
          </w:p>
        </w:tc>
      </w:tr>
      <w:tr w14:paraId="062DFC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D3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304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黄花风铃木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0B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Handroanthus chrysanthus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30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90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A5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EB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14.1-16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AA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4A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450-550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87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250-350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02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24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36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150-250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4D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4FE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独杆熟货、叶色正常、无病虫害、原生全树冠，主干无短截、株型饱满。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86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6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89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B8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5E8D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1235元/株</w:t>
            </w:r>
          </w:p>
        </w:tc>
      </w:tr>
      <w:tr w14:paraId="17CB0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37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D65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栾（栾树）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28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Koelreuteria paniculata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88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9B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82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27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18.1-20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7D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D7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1150-1250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02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550-650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81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96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2B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EE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23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独杆熟货、叶色正常、无病虫害、原生全树冠，主干无短截、株型饱满。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DB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6C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C1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31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BE04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1710元/株</w:t>
            </w:r>
          </w:p>
        </w:tc>
      </w:tr>
      <w:tr w14:paraId="51B03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A9C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536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三球悬铃木（法桐）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93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Platanus orientalis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3C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B0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FD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4D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18.1-20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E1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C9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650-750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46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300-400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54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48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07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EC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868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独杆熟货、叶色正常、无病虫害、原生全树冠，主干无短截、株型饱满。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28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13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92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15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F928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1584元/株</w:t>
            </w:r>
          </w:p>
        </w:tc>
      </w:tr>
      <w:tr w14:paraId="05834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B9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4F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江浙红枫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90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palmatum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67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5A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32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C4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C7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5D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DE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180-300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2C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40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DC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100-150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66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D8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独杆熟货、叶色正常、无病虫害、原生全树冠，主干无短截、株型饱满。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10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B6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1D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EA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D798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513元/株</w:t>
            </w:r>
          </w:p>
        </w:tc>
      </w:tr>
      <w:tr w14:paraId="5133CB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59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655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红枫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65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palmatum 'Atropurpureum'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9B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01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B6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C3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AF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28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92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180-300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6F1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E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EA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100-150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29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C0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独杆熟货、叶色正常、无病虫害、原生全树冠，主干无短截、株型饱满。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A5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4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22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28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115A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412元/株</w:t>
            </w:r>
          </w:p>
        </w:tc>
      </w:tr>
      <w:tr w14:paraId="3B4094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747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652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蓝花楹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6D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Jacaranda mimosifolia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05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02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63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AE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14.1-16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11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4B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450-550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8F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350-450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0C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D8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三级分枝长度≥50cm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0D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4B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9D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独杆熟货、叶色正常、无病虫害、原生全树冠，主干无短截、株型饱满。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7C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73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C2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0E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E4FE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1030元/株</w:t>
            </w:r>
          </w:p>
        </w:tc>
      </w:tr>
      <w:tr w14:paraId="40176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3C6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F49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蓝花楹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76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Jacaranda mimosifolia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D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A8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8D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AD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18.1-20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C2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3E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550-650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93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350-450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5B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2D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三级分枝长度≥50cm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A8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250-300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AF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87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独杆熟货、叶色正常、无病虫害、原生全树冠，主干无短截、株型饱满。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B6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62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3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F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FD96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1900元/株</w:t>
            </w:r>
          </w:p>
        </w:tc>
      </w:tr>
      <w:tr w14:paraId="6AD7F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DE8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03B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银桂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8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'Latifolius'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2A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0D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AB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B9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10.1-12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66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82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250-350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AF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250-350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D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ED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2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100-150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B7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D3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独杆熟货、叶色正常、无病虫害、原生全树冠，主干无短截、株型饱满。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E9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D3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A3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AE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DB75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836元/株</w:t>
            </w:r>
          </w:p>
        </w:tc>
      </w:tr>
      <w:tr w14:paraId="5E52A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8FE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F2E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重阳木（三叶木）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82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Bischofia polycarpa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96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80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FE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06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14.1-15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93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8B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450-550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95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250-350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84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85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C7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150-200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6C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70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独杆熟货、叶色正常、无病虫害、原生全树冠，主干无短截、株型饱满。三级分枝长度不小于20厘米，分枝高度1.5至2米。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1B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5A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AD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45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45B5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1090元/株</w:t>
            </w:r>
          </w:p>
        </w:tc>
      </w:tr>
      <w:tr w14:paraId="498FC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3C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DE7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桃（桃树）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CE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Prunus persica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82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C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73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C8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17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E7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250-350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C7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150-250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C3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1A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16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50-120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E0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0D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独杆熟货、叶色正常、无病虫害、全树冠，株型饱满。三级分枝长度不小于20厘米，分枝高度0.5至1.2米。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56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A2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04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C6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9F57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327元/株</w:t>
            </w:r>
          </w:p>
        </w:tc>
      </w:tr>
      <w:tr w14:paraId="53F2F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F17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143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无患子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BF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Sapindus saponaria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7B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E8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F3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14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10.1-12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D6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9D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400-600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19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300-400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AD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FA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C6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150-250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D5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7C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独杆熟货、叶色正常、无病虫害、全树冠，株型饱满。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78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2C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50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08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7D9E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617.5元/株</w:t>
            </w:r>
          </w:p>
        </w:tc>
      </w:tr>
      <w:tr w14:paraId="66F24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90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3E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枫香树（枫香）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58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4D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FF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5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A3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10.1-12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CB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FE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400-500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DC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A8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95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F5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150-250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6B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57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独杆熟货、叶色正常、无病虫害、全树冠，株型饱满。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C1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4F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93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46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AC7B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577.6元/株</w:t>
            </w:r>
          </w:p>
        </w:tc>
      </w:tr>
      <w:tr w14:paraId="124BA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FAC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4A5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黄连木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B1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Pistacia chinensis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78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F6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A8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C4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10.1-12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D3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E5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650-750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F9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300-400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54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D4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5C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C8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8A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独杆熟货、叶色正常、无病虫害、全树冠，株型饱满。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CB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B9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F5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E5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6FC5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574元/株</w:t>
            </w:r>
          </w:p>
        </w:tc>
      </w:tr>
      <w:tr w14:paraId="56846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5C1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897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黄连木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20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Pistacia chinensis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A6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B1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FF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D4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18.1-20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3D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05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850-950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F4C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400-500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A1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8D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30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EB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05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独杆熟货、叶色正常、无病虫害、原生全树冠，主干无短截、株型饱满。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60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14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2C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7B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94AF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2800元/株</w:t>
            </w:r>
          </w:p>
        </w:tc>
      </w:tr>
      <w:tr w14:paraId="2E6EB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C14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BB2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红叶黄连木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2A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Pistacia chinensis spp.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06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4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C4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C6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10.1-12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E5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AD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650-750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DB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300-400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CA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5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00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09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15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独杆熟货、叶色正常、无病虫害、全树冠，株型饱满。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D3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55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17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2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0710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567元/株</w:t>
            </w:r>
          </w:p>
        </w:tc>
      </w:tr>
      <w:tr w14:paraId="406A5A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488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F1D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乌桕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65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Triadica sebifera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6A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5A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A0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B2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10.1-12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A1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93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300-400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07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150-250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40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06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7A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150-250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64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9C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独杆熟货、叶色正常、无病虫害、全树冠，株型饱满。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DA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54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A3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B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2A79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642元/株</w:t>
            </w:r>
          </w:p>
        </w:tc>
      </w:tr>
      <w:tr w14:paraId="569A4B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EA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66D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红花槭（美国红枫）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82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rubrum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E9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F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DB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C2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8.1-10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CC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73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450-550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59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150-250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C5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27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B9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150-200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88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5C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独杆熟货、叶色正常、无病虫害、全树冠，株型饱满。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D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D6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69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B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F801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332元/株</w:t>
            </w:r>
          </w:p>
        </w:tc>
      </w:tr>
      <w:tr w14:paraId="39CFB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A9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83C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三角槭(三角枫)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3E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buergerianum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62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54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C6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D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10.1-12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50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05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0E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150-250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7A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80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62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50-100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6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A9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独杆熟货、叶色正常、无病虫害、全树冠，株型饱满。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B4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77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72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0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DB1C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577元/株</w:t>
            </w:r>
          </w:p>
        </w:tc>
      </w:tr>
      <w:tr w14:paraId="22471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68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DF1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五角槭（五角枫）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69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pictum subsp. mono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0E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78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58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16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10.1-12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9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7D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AD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150-250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EA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C0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70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50-100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56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6F2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独杆熟货、叶色正常、无病虫害、全树冠，株型饱满。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B4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45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EC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A5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4621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568元/株</w:t>
            </w:r>
          </w:p>
        </w:tc>
      </w:tr>
      <w:tr w14:paraId="6DFBA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3EE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2E7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元宝槭（元宝枫）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E3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truncatum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7E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1F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4B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B7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10.1-12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18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55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200-300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E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150-250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32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4E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27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50-100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82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A2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独杆熟货、叶色正常、无病虫害、全树冠，株型饱满。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57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DE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B9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2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A056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530元/株</w:t>
            </w:r>
          </w:p>
        </w:tc>
      </w:tr>
      <w:tr w14:paraId="73C54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01D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6C8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楠木（桢楠）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5A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Phoebe zhennan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80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71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AB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76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14.1-15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67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19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650-750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D5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250-350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EB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B5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14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150-200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D7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6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独杆熟货、叶色正常、无病虫害、全树冠，株型饱满。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77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6C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13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07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990E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658元/株</w:t>
            </w:r>
          </w:p>
        </w:tc>
      </w:tr>
      <w:tr w14:paraId="00D14D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5E9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16D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19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Metasequoia glyptostroboides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2C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独杆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3B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66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E5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14.1-16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D8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DD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750-850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E6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250-350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95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≥三级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B7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三级分枝长度≥20cm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61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150-200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C3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F4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独杆熟货、叶色正常、无病虫害、全树冠，株型饱满。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B6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47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5D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F6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961D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665元/株</w:t>
            </w:r>
          </w:p>
        </w:tc>
      </w:tr>
    </w:tbl>
    <w:p w14:paraId="5CDD0B26">
      <w:pPr>
        <w:jc w:val="center"/>
        <w:rPr>
          <w:rFonts w:hint="eastAsia" w:eastAsia="方正小标宋简体"/>
          <w:sz w:val="32"/>
          <w:szCs w:val="32"/>
          <w:highlight w:val="none"/>
        </w:rPr>
      </w:pPr>
    </w:p>
    <w:p w14:paraId="4E2192EC">
      <w:pPr>
        <w:jc w:val="both"/>
        <w:rPr>
          <w:rFonts w:hint="eastAsia" w:eastAsia="方正小标宋简体"/>
          <w:sz w:val="32"/>
          <w:szCs w:val="32"/>
          <w:highlight w:val="none"/>
        </w:rPr>
      </w:pPr>
    </w:p>
    <w:p w14:paraId="207D39C3">
      <w:pPr>
        <w:jc w:val="center"/>
        <w:rPr>
          <w:rFonts w:eastAsia="方正小标宋简体"/>
          <w:sz w:val="44"/>
          <w:szCs w:val="44"/>
          <w:highlight w:val="none"/>
        </w:rPr>
      </w:pPr>
      <w:r>
        <w:rPr>
          <w:rFonts w:hint="eastAsia" w:eastAsia="方正小标宋简体"/>
          <w:sz w:val="32"/>
          <w:szCs w:val="32"/>
          <w:highlight w:val="none"/>
        </w:rPr>
        <w:t>（灌木类）</w:t>
      </w:r>
    </w:p>
    <w:tbl>
      <w:tblPr>
        <w:tblStyle w:val="6"/>
        <w:tblW w:w="14837" w:type="dxa"/>
        <w:tblInd w:w="-8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823"/>
        <w:gridCol w:w="1359"/>
        <w:gridCol w:w="815"/>
        <w:gridCol w:w="748"/>
        <w:gridCol w:w="887"/>
        <w:gridCol w:w="902"/>
        <w:gridCol w:w="756"/>
        <w:gridCol w:w="743"/>
        <w:gridCol w:w="987"/>
        <w:gridCol w:w="1114"/>
        <w:gridCol w:w="1181"/>
        <w:gridCol w:w="838"/>
        <w:gridCol w:w="1554"/>
        <w:gridCol w:w="1298"/>
      </w:tblGrid>
      <w:tr w14:paraId="2C2DA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8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F47C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8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D1DB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名称</w:t>
            </w:r>
          </w:p>
        </w:tc>
        <w:tc>
          <w:tcPr>
            <w:tcW w:w="13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E167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拉丁学名</w:t>
            </w:r>
          </w:p>
        </w:tc>
        <w:tc>
          <w:tcPr>
            <w:tcW w:w="58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FB2C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规格型号</w:t>
            </w:r>
          </w:p>
        </w:tc>
        <w:tc>
          <w:tcPr>
            <w:tcW w:w="3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229F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服务要求</w:t>
            </w:r>
          </w:p>
        </w:tc>
        <w:tc>
          <w:tcPr>
            <w:tcW w:w="15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F111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采购数量</w:t>
            </w:r>
          </w:p>
          <w:p w14:paraId="3756A3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（株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/盆）</w:t>
            </w:r>
          </w:p>
        </w:tc>
        <w:tc>
          <w:tcPr>
            <w:tcW w:w="12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58C1B">
            <w:pPr>
              <w:widowControl/>
              <w:jc w:val="both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含税成交单价（X元/平方米或X元/株）</w:t>
            </w:r>
          </w:p>
        </w:tc>
      </w:tr>
      <w:tr w14:paraId="565E7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8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B4E439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3FF910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6C417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1DA3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品系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68E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花色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157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高度（cm）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149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冠幅（cm）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B7DF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地径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cm）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1FA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容器规格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134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备注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04B0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货物到场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2694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栽植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121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养护期</w:t>
            </w:r>
          </w:p>
        </w:tc>
        <w:tc>
          <w:tcPr>
            <w:tcW w:w="15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34B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12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5B796">
            <w:pPr>
              <w:widowControl/>
              <w:jc w:val="both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F2BC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6C5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744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杜鹃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D8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Rhododendron spp.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41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毛鹃、春鹃、夏鹃等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9B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粉色、红色、桃红色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A2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20-40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21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20-40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6B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5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704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BA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9F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0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4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00A4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1.57元/株</w:t>
            </w:r>
          </w:p>
        </w:tc>
      </w:tr>
      <w:tr w14:paraId="0A9BA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71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27C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杜鹃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C4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Rhododendron spp.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C1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毛鹃、春鹃、夏鹃等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CA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粉色、红色、桃红色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8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00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B3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F8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F3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16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E3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41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83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C3B0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3.8元/株</w:t>
            </w:r>
          </w:p>
        </w:tc>
      </w:tr>
      <w:tr w14:paraId="756F3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A6B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06C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红花檵木（红继木）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9D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Loropetalum chinense var. rubrum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32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B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42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71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B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D9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0B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袋装苗，散笼子、株型脚叶饱满、无病虫害。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4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43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2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74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880E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3.7元/株</w:t>
            </w:r>
          </w:p>
        </w:tc>
      </w:tr>
      <w:tr w14:paraId="76993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D43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EA3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红花檵木（红继木）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8C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Loropetalum chinense var. rubrum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6E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70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40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60-80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A6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60-80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F2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23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D8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散笼子、株型脚叶饱满、无病虫害。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05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09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62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0F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0FD8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5.68元/株</w:t>
            </w:r>
          </w:p>
        </w:tc>
      </w:tr>
      <w:tr w14:paraId="32E6A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D92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52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红叶石楠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2C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Photinia × fraseri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AF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BE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A3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F5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20-40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48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BE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8A2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散笼子、株型脚叶饱满、无病虫害。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19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85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A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15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6616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2.32元/株</w:t>
            </w:r>
          </w:p>
        </w:tc>
      </w:tr>
      <w:tr w14:paraId="44972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B57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6AA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红叶石楠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69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Photinia × fraseri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7C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D4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6E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60-80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7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9F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0A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7C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3A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34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C5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EF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F9ED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3.33元/株</w:t>
            </w:r>
          </w:p>
        </w:tc>
      </w:tr>
      <w:tr w14:paraId="0EE6F2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57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028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红叶石楠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D5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Photinia × fraseri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D0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1C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65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80-100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8B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60-80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98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47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A5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3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F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78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E7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1C90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7.6元/株</w:t>
            </w:r>
          </w:p>
        </w:tc>
      </w:tr>
      <w:tr w14:paraId="1ECE5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B46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DE9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红叶石楠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69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Photinia × fraseri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05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C9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70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100-120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3B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80-100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80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F1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FE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76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A2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0E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C8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95C0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10.41元/株</w:t>
            </w:r>
          </w:p>
        </w:tc>
      </w:tr>
      <w:tr w14:paraId="23E63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736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BD2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红叶石楠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2D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Photinia × fraseri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E1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7A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FB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120-150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D3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100-120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6D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A0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C12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94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B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6C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4F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49D2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19.42元/株</w:t>
            </w:r>
          </w:p>
        </w:tc>
      </w:tr>
      <w:tr w14:paraId="2E607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C9A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2C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火焰南天竹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25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Nandina domestica 'Firepower'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1F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65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4C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20-40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F9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20-40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41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E2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D7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袋装苗，株型脚叶饱满、无病虫害。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B9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2ED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02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2C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D897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7.6元/株</w:t>
            </w:r>
          </w:p>
        </w:tc>
      </w:tr>
      <w:tr w14:paraId="4DAB6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D04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D6B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金森女贞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15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Ligustrum japonicum 'Howardii'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A0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EF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5F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5B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C1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35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67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72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02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BC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68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4EB8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3.8元/株</w:t>
            </w:r>
          </w:p>
        </w:tc>
      </w:tr>
      <w:tr w14:paraId="3CCA6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66C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E44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叶子花（三角梅）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F1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Bougainvillea spectabilis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96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51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7D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72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6D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75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CB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袋装苗，株型脚叶饱满、无病虫害。花暗红色或淡紫红色。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CD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6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E9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9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6F4C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3.8元/株</w:t>
            </w:r>
          </w:p>
        </w:tc>
      </w:tr>
      <w:tr w14:paraId="25D1C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D2A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6E7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叶子花（三角梅）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BF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Bougainvillea spectabilis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A2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48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F0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60-80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55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60-80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AE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C2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4B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袋装苗，株型脚叶饱满、无病虫害。花暗红色或淡紫红色。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2B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A8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D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41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F43A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7.6元/株</w:t>
            </w:r>
          </w:p>
        </w:tc>
      </w:tr>
      <w:tr w14:paraId="34217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4F2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326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A1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CF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雀舌黄杨、金边黄杨、锦熟黄杨等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27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89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2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69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E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4C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雀舌黄杨、金边黄杨、锦熟黄杨等。熟货、叶色正常、无病虫害、有脚叶，株型饱满。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4B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F9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96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59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1AD9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3.3元/株</w:t>
            </w:r>
          </w:p>
        </w:tc>
      </w:tr>
      <w:tr w14:paraId="02F21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67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B9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海桐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18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Pittosporum tobira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1D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E7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4C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60-80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D5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1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8D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C70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FD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35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D2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BC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99D2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6.15元/株</w:t>
            </w:r>
          </w:p>
        </w:tc>
      </w:tr>
      <w:tr w14:paraId="2E049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13B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99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南天竹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02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Nandina domestica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30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BA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24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60-80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73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B0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8E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48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散笼子，每丛4-6根，株型脚叶饱满、无病虫害。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A7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CD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F1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44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2191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3.5元/株</w:t>
            </w:r>
          </w:p>
        </w:tc>
      </w:tr>
      <w:tr w14:paraId="50FD2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E28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B05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南天竹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C9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Nandina domestica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CB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12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55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80-100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C9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60-80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C5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9D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07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散笼子，每丛6-8根，株型脚叶饱满、无病虫害。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B5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60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2E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2A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AA31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6.42元/株</w:t>
            </w:r>
          </w:p>
        </w:tc>
      </w:tr>
      <w:tr w14:paraId="39DC2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77E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175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金叶女贞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17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Ligustrum × vicaryi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7D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7F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9C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22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20-40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8E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D1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BB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3C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1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F4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3A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65FF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3.3元/株</w:t>
            </w:r>
          </w:p>
        </w:tc>
      </w:tr>
      <w:tr w14:paraId="66F3C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1C7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38F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金叶女贞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DF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Ligustrum × vicaryi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CD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FC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C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60-80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83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1A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9C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D1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99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A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E8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64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A484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3.92元/株</w:t>
            </w:r>
          </w:p>
        </w:tc>
      </w:tr>
      <w:tr w14:paraId="47A02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5A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D4C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金叶女贞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68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Ligustrum × vicaryi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CB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C9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CB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80-100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50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60-80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04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C2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E36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36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9E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F6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F0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1AC8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4.46元/株</w:t>
            </w:r>
          </w:p>
        </w:tc>
      </w:tr>
      <w:tr w14:paraId="2BC68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9EE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FF4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小叶女贞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06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Ligustrum quihoui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6D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4A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79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60-80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74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20-40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EA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66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50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17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18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D0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F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976B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2.63元/株</w:t>
            </w:r>
          </w:p>
        </w:tc>
      </w:tr>
      <w:tr w14:paraId="61B9D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68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A45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小叶女贞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8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Ligustrum quihoui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E3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01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C7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100-120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39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100-120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C0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F4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415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A8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22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85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49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0B69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7.63元/株</w:t>
            </w:r>
          </w:p>
        </w:tc>
      </w:tr>
      <w:tr w14:paraId="49313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AF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323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木茼蒿（木春菊）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90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Argyranthemum frutescens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2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FF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66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20-40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B2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20-40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A1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F7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F7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容器苗（15双色杯），株型脚叶饱满、无病虫害。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48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F8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D1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26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9C99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1.1元/株</w:t>
            </w:r>
          </w:p>
        </w:tc>
      </w:tr>
      <w:tr w14:paraId="026C3B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B0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2F9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栀子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6B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Gardenia jasminoides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19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大花栀子、二栀子、海栀子等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78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C1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60-80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9F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60-80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3B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72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D4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大花栀子、二栀子、海栀子等。散笼子，株型脚叶饱满、无病虫害。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65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DE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13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91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4462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10.25元/株</w:t>
            </w:r>
          </w:p>
        </w:tc>
      </w:tr>
      <w:tr w14:paraId="25E63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D3A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BC6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红叶石楠-柱状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48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Photinia × fraseri 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04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FB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84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60-80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D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BD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6A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1A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FD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A2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B2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BA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6D27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17.1元/株</w:t>
            </w:r>
          </w:p>
        </w:tc>
      </w:tr>
      <w:tr w14:paraId="3530D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3F5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2A3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红叶石楠-柱状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40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Photinia × fraseri 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4E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23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5E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150-180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B5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80-100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92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BD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17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00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D9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BC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7B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B898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66.5元/株</w:t>
            </w:r>
          </w:p>
        </w:tc>
      </w:tr>
      <w:tr w14:paraId="484B7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B74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50C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金禾女贞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33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Ligustrum × vicaryi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F0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9C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D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20-40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03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20-40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A5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AC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54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AF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F7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D6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A8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E24B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1.7元/株</w:t>
            </w:r>
          </w:p>
        </w:tc>
      </w:tr>
      <w:tr w14:paraId="0B8FA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DEA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85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鹅掌柴（鸭脚木）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3A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Heptapleurum heptaphyllum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FC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F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91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57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20-40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42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0F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75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EE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5B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C0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08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23ED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1.71元/株</w:t>
            </w:r>
          </w:p>
        </w:tc>
      </w:tr>
      <w:tr w14:paraId="3DC0D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2C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A69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鹅掌柴（鸭脚木）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61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Heptapleurum heptaphyllum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AB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F2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DA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60-80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8D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7E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DE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F7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8D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8C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9E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6C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F2A3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3.23元/株</w:t>
            </w:r>
          </w:p>
        </w:tc>
      </w:tr>
      <w:tr w14:paraId="036A3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DB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B8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大叶黄杨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29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Buxus megistophylla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81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16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40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39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60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EE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FFF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61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3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1B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9B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A152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2.5元/株</w:t>
            </w:r>
          </w:p>
        </w:tc>
      </w:tr>
      <w:tr w14:paraId="23ECC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3FC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B86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八角金盘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B2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Fatsia japonica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CC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67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BA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349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40-60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93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63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B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散笼子，株型脚叶饱满、无病虫害。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0C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60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34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01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E6D7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3.85元/株</w:t>
            </w:r>
          </w:p>
        </w:tc>
      </w:tr>
    </w:tbl>
    <w:p w14:paraId="7514288D">
      <w:pPr>
        <w:jc w:val="both"/>
        <w:rPr>
          <w:rFonts w:hint="eastAsia" w:eastAsia="方正小标宋简体"/>
          <w:sz w:val="32"/>
          <w:szCs w:val="32"/>
          <w:highlight w:val="none"/>
        </w:rPr>
      </w:pPr>
    </w:p>
    <w:p w14:paraId="397D1486">
      <w:pPr>
        <w:jc w:val="center"/>
        <w:rPr>
          <w:rFonts w:hint="eastAsia" w:eastAsia="方正小标宋简体"/>
          <w:sz w:val="32"/>
          <w:szCs w:val="32"/>
          <w:highlight w:val="none"/>
        </w:rPr>
      </w:pPr>
    </w:p>
    <w:p w14:paraId="097A6B2F">
      <w:pPr>
        <w:jc w:val="center"/>
        <w:rPr>
          <w:rFonts w:hint="eastAsia" w:eastAsia="方正小标宋简体"/>
          <w:sz w:val="32"/>
          <w:szCs w:val="32"/>
          <w:highlight w:val="none"/>
        </w:rPr>
      </w:pPr>
    </w:p>
    <w:p w14:paraId="476620C0">
      <w:pPr>
        <w:jc w:val="center"/>
        <w:rPr>
          <w:rFonts w:hint="eastAsia" w:eastAsia="方正小标宋简体"/>
          <w:sz w:val="32"/>
          <w:szCs w:val="32"/>
          <w:highlight w:val="none"/>
        </w:rPr>
      </w:pPr>
    </w:p>
    <w:p w14:paraId="1C88E194">
      <w:pPr>
        <w:jc w:val="center"/>
        <w:rPr>
          <w:rFonts w:hint="eastAsia" w:eastAsia="方正小标宋简体"/>
          <w:sz w:val="32"/>
          <w:szCs w:val="32"/>
          <w:highlight w:val="none"/>
        </w:rPr>
      </w:pPr>
    </w:p>
    <w:p w14:paraId="61CF57B5">
      <w:pPr>
        <w:jc w:val="center"/>
        <w:rPr>
          <w:rFonts w:eastAsia="方正小标宋简体"/>
          <w:sz w:val="44"/>
          <w:szCs w:val="44"/>
          <w:highlight w:val="none"/>
        </w:rPr>
      </w:pPr>
      <w:r>
        <w:rPr>
          <w:rFonts w:hint="eastAsia" w:eastAsia="方正小标宋简体"/>
          <w:sz w:val="32"/>
          <w:szCs w:val="32"/>
          <w:highlight w:val="none"/>
        </w:rPr>
        <w:t>（草本（含花卉）类）</w:t>
      </w:r>
    </w:p>
    <w:tbl>
      <w:tblPr>
        <w:tblStyle w:val="6"/>
        <w:tblW w:w="14858" w:type="dxa"/>
        <w:tblInd w:w="-8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077"/>
        <w:gridCol w:w="1172"/>
        <w:gridCol w:w="928"/>
        <w:gridCol w:w="1227"/>
        <w:gridCol w:w="1186"/>
        <w:gridCol w:w="1119"/>
        <w:gridCol w:w="1213"/>
        <w:gridCol w:w="996"/>
        <w:gridCol w:w="1145"/>
        <w:gridCol w:w="1418"/>
        <w:gridCol w:w="1078"/>
        <w:gridCol w:w="1521"/>
      </w:tblGrid>
      <w:tr w14:paraId="20615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7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932A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C80C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名称</w:t>
            </w:r>
          </w:p>
        </w:tc>
        <w:tc>
          <w:tcPr>
            <w:tcW w:w="11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98BA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拉丁学名</w:t>
            </w:r>
          </w:p>
        </w:tc>
        <w:tc>
          <w:tcPr>
            <w:tcW w:w="666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1C4B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规格型号</w:t>
            </w:r>
          </w:p>
        </w:tc>
        <w:tc>
          <w:tcPr>
            <w:tcW w:w="25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EB42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服务要求</w:t>
            </w:r>
          </w:p>
        </w:tc>
        <w:tc>
          <w:tcPr>
            <w:tcW w:w="10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01C8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采购数量（株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/盆）</w:t>
            </w:r>
          </w:p>
        </w:tc>
        <w:tc>
          <w:tcPr>
            <w:tcW w:w="15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8CE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含税成交单价（X元/平方米或X元/株）</w:t>
            </w:r>
          </w:p>
        </w:tc>
      </w:tr>
      <w:tr w14:paraId="55A65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A167F82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6060FFC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49754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BBC8E"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品系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78C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花色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B7DF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高度（cm）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BFA4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冠幅（cm）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D2D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容器规格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7AA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备注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FD7C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货物到场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6EF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栽植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摆放</w:t>
            </w:r>
          </w:p>
        </w:tc>
        <w:tc>
          <w:tcPr>
            <w:tcW w:w="10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FEF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15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C602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317FF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929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31B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狐尾天门冬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EB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Asparagus densiflorus 'Myersii'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CA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4D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51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30-40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12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25-35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B3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1加仑盆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9A1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叶色正常，无病虫害。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71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F7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1C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4365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9.4元/盆</w:t>
            </w:r>
          </w:p>
        </w:tc>
      </w:tr>
      <w:tr w14:paraId="08B86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D31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F1D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金叶石菖蒲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BE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Acorus gramineus 'Ogan'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5E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D8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3E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20-30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12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20-30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DA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69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叶色正常，无病虫害。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A1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08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9D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0868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1.9元/盆</w:t>
            </w:r>
          </w:p>
        </w:tc>
      </w:tr>
      <w:tr w14:paraId="087B2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F1E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2A8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F0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Nephrolepis auriculata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E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8D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3C1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F5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AD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75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叶色正常，无病虫害。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BD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0B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21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EFE1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2.3元/盆</w:t>
            </w:r>
          </w:p>
        </w:tc>
      </w:tr>
      <w:tr w14:paraId="43DCF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4C4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040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台湾二号草坪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AE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Zoysia tenuifolia ‘No. two Taiwan’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19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22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C1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B0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94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9C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草皮卷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EB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EA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7A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D08D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13.1元/平方米</w:t>
            </w:r>
          </w:p>
        </w:tc>
      </w:tr>
      <w:tr w14:paraId="4F30A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D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C76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春羽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FE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Thaumatophyllum bipinnatifidum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39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8B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98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55-60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69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40-50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D9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2加仑盆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DB7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叶色正常，无病虫害。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6A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1A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3A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946B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28.5元/盆</w:t>
            </w:r>
          </w:p>
        </w:tc>
      </w:tr>
      <w:tr w14:paraId="781EF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5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4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大吴风草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37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Farfugium japonicum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4D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06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66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25-35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FB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20-30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19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A9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花色黄色，叶色正常，无病虫害。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A7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D1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30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ED46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3.1元/盆</w:t>
            </w:r>
          </w:p>
        </w:tc>
      </w:tr>
      <w:tr w14:paraId="3BEAB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DC0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939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麦冬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3A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Ophiopogon japonicus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9C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3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绿色、白色、淡紫色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77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7D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68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地苗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B8A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裸根不含土，按斤称重，叶色正常。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23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F9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E0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125000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8ECE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0.95元/斤</w:t>
            </w:r>
          </w:p>
        </w:tc>
      </w:tr>
      <w:tr w14:paraId="107A4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3E2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96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金边阔叶麦冬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8E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Liriope muscari cv.Variegata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EB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5E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9D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15-20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36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2E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8E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叶色正常，无病虫害。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E1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9A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78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CE73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2.6元/盆</w:t>
            </w:r>
          </w:p>
        </w:tc>
      </w:tr>
      <w:tr w14:paraId="4A406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28A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A2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矾根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B1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Heuchera micrantha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0A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狂欢节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D4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红色、黄色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45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10-15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C8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05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551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叶色正常，无病虫害。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A4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F6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66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E337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3.6元/盆</w:t>
            </w:r>
          </w:p>
        </w:tc>
      </w:tr>
      <w:tr w14:paraId="029A2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474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801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吊兰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51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Chlorophytum comosum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DB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4F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A8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E1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B6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61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叶色正常，无病虫害。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8A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C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B7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5BFA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2.6元/盆</w:t>
            </w:r>
          </w:p>
        </w:tc>
      </w:tr>
      <w:tr w14:paraId="149AF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D02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1EF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圆锥石头花（满天星）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A7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Gypsophila paniculata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6A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A5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62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38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4F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393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叶色正常，无病虫害。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BD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BE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A4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1117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2元/盆</w:t>
            </w:r>
          </w:p>
        </w:tc>
      </w:tr>
      <w:tr w14:paraId="5A582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EFD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B60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混播草坪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6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Zoysia tenuifolia ‘No. two Taiwan’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33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83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D1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17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41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D6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草皮卷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A6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E5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38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5CB2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9.1元/平方米</w:t>
            </w:r>
          </w:p>
        </w:tc>
      </w:tr>
      <w:tr w14:paraId="5B670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515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6A0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美人蕉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C6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Canna indica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5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9E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黄色、红色、粉色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3E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40-50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5D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30-40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5D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2加仑盆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8D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叶色正常，无病虫害。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E5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4B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4B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B926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11.4元/盆</w:t>
            </w:r>
          </w:p>
        </w:tc>
      </w:tr>
      <w:tr w14:paraId="0ACDB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AD5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A1D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西伯利亚鸢尾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E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Iris sibirica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C4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粉色果冻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73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97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C6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77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EC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叶色正常，无病虫害。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55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3C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1B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699C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5.2元/盆</w:t>
            </w:r>
          </w:p>
        </w:tc>
      </w:tr>
    </w:tbl>
    <w:p w14:paraId="5BE4A7EB">
      <w:pPr>
        <w:jc w:val="center"/>
        <w:rPr>
          <w:rFonts w:hint="eastAsia" w:eastAsia="方正小标宋简体"/>
          <w:sz w:val="32"/>
          <w:szCs w:val="32"/>
          <w:highlight w:val="none"/>
        </w:rPr>
      </w:pPr>
    </w:p>
    <w:p w14:paraId="423E99F9">
      <w:pPr>
        <w:jc w:val="center"/>
        <w:rPr>
          <w:rFonts w:hint="eastAsia" w:eastAsia="方正小标宋简体"/>
          <w:sz w:val="32"/>
          <w:szCs w:val="32"/>
          <w:highlight w:val="none"/>
        </w:rPr>
      </w:pPr>
    </w:p>
    <w:p w14:paraId="0D1FC507">
      <w:pPr>
        <w:jc w:val="center"/>
        <w:rPr>
          <w:rFonts w:hint="eastAsia" w:eastAsia="方正小标宋简体"/>
          <w:sz w:val="32"/>
          <w:szCs w:val="32"/>
          <w:highlight w:val="none"/>
        </w:rPr>
      </w:pPr>
    </w:p>
    <w:p w14:paraId="461B41CC">
      <w:pPr>
        <w:jc w:val="center"/>
        <w:rPr>
          <w:rFonts w:hint="eastAsia" w:eastAsia="方正小标宋简体"/>
          <w:sz w:val="32"/>
          <w:szCs w:val="32"/>
          <w:highlight w:val="none"/>
        </w:rPr>
      </w:pPr>
    </w:p>
    <w:p w14:paraId="0CCBBAEA">
      <w:pPr>
        <w:jc w:val="center"/>
        <w:rPr>
          <w:rFonts w:eastAsia="方正小标宋简体"/>
          <w:sz w:val="44"/>
          <w:szCs w:val="44"/>
          <w:highlight w:val="none"/>
        </w:rPr>
      </w:pPr>
      <w:r>
        <w:rPr>
          <w:rFonts w:hint="eastAsia" w:eastAsia="方正小标宋简体"/>
          <w:sz w:val="32"/>
          <w:szCs w:val="32"/>
          <w:highlight w:val="none"/>
        </w:rPr>
        <w:t>（藤本类）</w:t>
      </w:r>
    </w:p>
    <w:tbl>
      <w:tblPr>
        <w:tblStyle w:val="6"/>
        <w:tblW w:w="5734" w:type="pct"/>
        <w:tblInd w:w="-78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832"/>
        <w:gridCol w:w="1227"/>
        <w:gridCol w:w="777"/>
        <w:gridCol w:w="764"/>
        <w:gridCol w:w="1105"/>
        <w:gridCol w:w="1131"/>
        <w:gridCol w:w="1146"/>
        <w:gridCol w:w="1159"/>
        <w:gridCol w:w="1363"/>
        <w:gridCol w:w="819"/>
        <w:gridCol w:w="845"/>
        <w:gridCol w:w="900"/>
        <w:gridCol w:w="887"/>
        <w:gridCol w:w="1063"/>
      </w:tblGrid>
      <w:tr w14:paraId="4AB5F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11FF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2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387D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名称</w:t>
            </w:r>
          </w:p>
        </w:tc>
        <w:tc>
          <w:tcPr>
            <w:tcW w:w="41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A255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拉丁学名</w:t>
            </w:r>
          </w:p>
        </w:tc>
        <w:tc>
          <w:tcPr>
            <w:tcW w:w="250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3565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规格型号</w:t>
            </w:r>
          </w:p>
        </w:tc>
        <w:tc>
          <w:tcPr>
            <w:tcW w:w="86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4A98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服务要求</w:t>
            </w:r>
          </w:p>
        </w:tc>
        <w:tc>
          <w:tcPr>
            <w:tcW w:w="29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7AB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采购数量（杯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/盆）</w:t>
            </w:r>
          </w:p>
        </w:tc>
        <w:tc>
          <w:tcPr>
            <w:tcW w:w="35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FD8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含税成交单价（X元/杯）</w:t>
            </w:r>
          </w:p>
        </w:tc>
      </w:tr>
      <w:tr w14:paraId="15E6C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2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9F20751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1851EC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41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EE234">
            <w:pPr>
              <w:jc w:val="center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947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品系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9E8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花色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20C5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地径（cm）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A005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高度（cm）</w:t>
            </w: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CDBA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冠幅（cm）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3F4A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容器规格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BBE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备注</w:t>
            </w: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6279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货物到场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0AD0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栽植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F65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养护期</w:t>
            </w:r>
          </w:p>
        </w:tc>
        <w:tc>
          <w:tcPr>
            <w:tcW w:w="29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FDF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35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F72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1BC48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D0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11B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藤本月季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9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Rosa spp. (Climbers Group)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22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安杰拉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E5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粉色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09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0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200-250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39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50-60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07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35美植袋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AC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每袋5-10根，每根直径1cm。品系安杰拉，花色粉色，叶色正常，无病虫害。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11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E7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80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E2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47501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17.3元/袋</w:t>
            </w:r>
          </w:p>
        </w:tc>
      </w:tr>
      <w:tr w14:paraId="0F9A0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28D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F9A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藤本月季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EC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Rosa spp. (Climbers Group)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6A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龙沙宝石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05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红色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EA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F5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200-250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D0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50-60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E1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3加仑盆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4F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每盆不低于3根。品系龙沙宝石，花色红色，叶色正常，无病虫害。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E6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68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04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AF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89E6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15.8元/盆</w:t>
            </w:r>
          </w:p>
        </w:tc>
      </w:tr>
      <w:tr w14:paraId="02ED71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273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659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油麻藤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8B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Mucuna sempervirens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DD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E5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绿色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1A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F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100-150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8F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50-60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23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2加仑盆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C0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叶色正常，无病虫害。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6D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A4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2F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C2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3369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7.6元/盆</w:t>
            </w:r>
          </w:p>
        </w:tc>
      </w:tr>
    </w:tbl>
    <w:p w14:paraId="21FE598C">
      <w:pPr>
        <w:jc w:val="both"/>
        <w:rPr>
          <w:rFonts w:hint="eastAsia" w:eastAsia="方正小标宋简体"/>
          <w:sz w:val="32"/>
          <w:szCs w:val="32"/>
          <w:highlight w:val="none"/>
        </w:rPr>
      </w:pPr>
    </w:p>
    <w:p w14:paraId="59371FCB">
      <w:pPr>
        <w:jc w:val="center"/>
        <w:rPr>
          <w:rFonts w:hint="eastAsia" w:eastAsia="方正小标宋简体"/>
          <w:sz w:val="32"/>
          <w:szCs w:val="32"/>
          <w:highlight w:val="none"/>
        </w:rPr>
      </w:pPr>
    </w:p>
    <w:p w14:paraId="23576CCF">
      <w:pPr>
        <w:jc w:val="both"/>
        <w:rPr>
          <w:rFonts w:hint="eastAsia" w:eastAsia="方正小标宋简体"/>
          <w:sz w:val="32"/>
          <w:szCs w:val="32"/>
          <w:highlight w:val="none"/>
        </w:rPr>
      </w:pPr>
    </w:p>
    <w:p w14:paraId="3042508C">
      <w:pPr>
        <w:jc w:val="center"/>
        <w:rPr>
          <w:rFonts w:hint="eastAsia" w:eastAsia="方正小标宋简体"/>
          <w:sz w:val="32"/>
          <w:szCs w:val="32"/>
          <w:highlight w:val="none"/>
        </w:rPr>
      </w:pPr>
    </w:p>
    <w:p w14:paraId="7081E8C1">
      <w:pPr>
        <w:jc w:val="center"/>
        <w:rPr>
          <w:rFonts w:eastAsia="方正小标宋简体"/>
          <w:sz w:val="44"/>
          <w:szCs w:val="44"/>
          <w:highlight w:val="none"/>
        </w:rPr>
      </w:pPr>
      <w:r>
        <w:rPr>
          <w:rFonts w:hint="eastAsia" w:eastAsia="方正小标宋简体"/>
          <w:sz w:val="32"/>
          <w:szCs w:val="32"/>
          <w:highlight w:val="none"/>
        </w:rPr>
        <w:t>（</w:t>
      </w:r>
      <w:r>
        <w:rPr>
          <w:rFonts w:hint="eastAsia" w:eastAsia="方正小标宋简体"/>
          <w:sz w:val="32"/>
          <w:szCs w:val="32"/>
          <w:highlight w:val="none"/>
          <w:lang w:eastAsia="zh-CN"/>
        </w:rPr>
        <w:t>竹</w:t>
      </w:r>
      <w:r>
        <w:rPr>
          <w:rFonts w:hint="eastAsia" w:eastAsia="方正小标宋简体"/>
          <w:sz w:val="32"/>
          <w:szCs w:val="32"/>
          <w:highlight w:val="none"/>
        </w:rPr>
        <w:t>类）</w:t>
      </w:r>
    </w:p>
    <w:tbl>
      <w:tblPr>
        <w:tblStyle w:val="6"/>
        <w:tblpPr w:leftFromText="180" w:rightFromText="180" w:vertAnchor="text" w:horzAnchor="page" w:tblpX="1012" w:tblpY="199"/>
        <w:tblOverlap w:val="never"/>
        <w:tblW w:w="1507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881"/>
        <w:gridCol w:w="1842"/>
        <w:gridCol w:w="890"/>
        <w:gridCol w:w="906"/>
        <w:gridCol w:w="782"/>
        <w:gridCol w:w="1235"/>
        <w:gridCol w:w="995"/>
        <w:gridCol w:w="897"/>
        <w:gridCol w:w="1005"/>
        <w:gridCol w:w="889"/>
        <w:gridCol w:w="1025"/>
        <w:gridCol w:w="892"/>
        <w:gridCol w:w="960"/>
        <w:gridCol w:w="1080"/>
      </w:tblGrid>
      <w:tr w14:paraId="3A965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F0A4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8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6D41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名称</w:t>
            </w:r>
          </w:p>
        </w:tc>
        <w:tc>
          <w:tcPr>
            <w:tcW w:w="18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B7A3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拉丁学名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414F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类别</w:t>
            </w:r>
          </w:p>
        </w:tc>
        <w:tc>
          <w:tcPr>
            <w:tcW w:w="58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D3E6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规格型号</w:t>
            </w:r>
          </w:p>
        </w:tc>
        <w:tc>
          <w:tcPr>
            <w:tcW w:w="28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928B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服务要求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FEC3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采购数量（株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/丛）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079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含税成交单价（X元/株）</w:t>
            </w:r>
          </w:p>
        </w:tc>
      </w:tr>
      <w:tr w14:paraId="6A0F81AB">
        <w:trPr>
          <w:trHeight w:val="929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5E49F80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3A2AF9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C1962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968F8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98E05"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FF000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高度（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cm）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D40C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全冠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078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FF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分枝数量（截秆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）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27FC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</w:rPr>
              <w:t>分支长度</w:t>
            </w:r>
            <w:r>
              <w:rPr>
                <w:rFonts w:hint="eastAsia"/>
                <w:b/>
                <w:bCs/>
                <w:sz w:val="21"/>
                <w:szCs w:val="24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21"/>
                <w:szCs w:val="24"/>
                <w:lang w:val="en-US" w:eastAsia="zh-CN"/>
              </w:rPr>
              <w:t>cm）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CB29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容器规格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5E5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备注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C5BD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货物到场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BA20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栽植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6A1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养护期</w:t>
            </w:r>
          </w:p>
        </w:tc>
        <w:tc>
          <w:tcPr>
            <w:tcW w:w="9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5BF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10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C81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34A35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6" w:hRule="atLeast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9CA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B2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人面竹（罗汉竹）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8D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Phyllostachys aurea Carr. ex A. et C. Riv.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96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散生型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A8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201-250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28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9E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73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1E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667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散生型，叶色正常，无病虫害。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7A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28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56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D2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F4428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3.4元/根</w:t>
            </w:r>
          </w:p>
        </w:tc>
      </w:tr>
      <w:tr w14:paraId="3047A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D11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3FE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凤尾竹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32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Bambusa multiplex (Lour.) Raeuschel ex J.A. et J.H. Schult. f .fernleaf(R. A. Young)Yi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9D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丛生型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D7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100-120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840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1B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E5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20-30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DC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30美植袋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83D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丛生型，每丛20-30根，叶色正常，无病虫害。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72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D1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1F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C8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00AD3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39.5元/丛</w:t>
            </w:r>
          </w:p>
        </w:tc>
      </w:tr>
    </w:tbl>
    <w:p w14:paraId="6631C59A">
      <w:pPr>
        <w:rPr>
          <w:sz w:val="21"/>
          <w:szCs w:val="24"/>
        </w:rPr>
      </w:pPr>
    </w:p>
    <w:sectPr>
      <w:pgSz w:w="16838" w:h="11906" w:orient="landscape"/>
      <w:pgMar w:top="1588" w:right="2098" w:bottom="1474" w:left="1985" w:header="851" w:footer="1474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75A320E-F7D8-40F2-9AD9-61ABAEE9333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7305164-B5E2-4B6E-B0BC-D3FF05637B00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B343F0C-EF2E-4CDF-9254-5F37FAA7F14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725439"/>
    <w:rsid w:val="06F45C91"/>
    <w:rsid w:val="0E4368F5"/>
    <w:rsid w:val="14983A03"/>
    <w:rsid w:val="189B6627"/>
    <w:rsid w:val="19170E8F"/>
    <w:rsid w:val="19B83E14"/>
    <w:rsid w:val="1BE53F46"/>
    <w:rsid w:val="1D2F37BB"/>
    <w:rsid w:val="242F6132"/>
    <w:rsid w:val="245B61E6"/>
    <w:rsid w:val="288101DC"/>
    <w:rsid w:val="34CC5FFC"/>
    <w:rsid w:val="3544B9AA"/>
    <w:rsid w:val="359F06DC"/>
    <w:rsid w:val="36725439"/>
    <w:rsid w:val="37216C03"/>
    <w:rsid w:val="45F23334"/>
    <w:rsid w:val="48082673"/>
    <w:rsid w:val="49083B5F"/>
    <w:rsid w:val="4D865F70"/>
    <w:rsid w:val="50523ED3"/>
    <w:rsid w:val="5BBD1015"/>
    <w:rsid w:val="64AE0D31"/>
    <w:rsid w:val="66344CC4"/>
    <w:rsid w:val="66EF0183"/>
    <w:rsid w:val="6CD8389B"/>
    <w:rsid w:val="6D3D123C"/>
    <w:rsid w:val="71D23226"/>
    <w:rsid w:val="75DDDA67"/>
    <w:rsid w:val="777F9E88"/>
    <w:rsid w:val="7852473F"/>
    <w:rsid w:val="A7F71C2E"/>
    <w:rsid w:val="EB6F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ascii="Times New Roman" w:hAnsi="Times New Roman" w:eastAsia="宋体" w:cs="Times New Roman"/>
    </w:rPr>
  </w:style>
  <w:style w:type="paragraph" w:styleId="3">
    <w:name w:val="Body Text"/>
    <w:basedOn w:val="1"/>
    <w:next w:val="4"/>
    <w:qFormat/>
    <w:uiPriority w:val="0"/>
    <w:rPr>
      <w:rFonts w:ascii="等线" w:hAnsi="等线" w:eastAsia="楷体_GB2312" w:cs="Arial"/>
      <w:b/>
      <w:bCs/>
      <w:szCs w:val="28"/>
    </w:rPr>
  </w:style>
  <w:style w:type="paragraph" w:styleId="4">
    <w:name w:val="Body Text First Indent"/>
    <w:basedOn w:val="3"/>
    <w:qFormat/>
    <w:uiPriority w:val="0"/>
    <w:pPr>
      <w:spacing w:after="120"/>
      <w:ind w:firstLine="420" w:firstLineChars="100"/>
    </w:pPr>
    <w:rPr>
      <w:rFonts w:ascii="Times New Roman" w:hAnsi="Times New Roman" w:eastAsia="方正仿宋简体" w:cs="Times New Roman"/>
      <w:b w:val="0"/>
      <w:bCs w:val="0"/>
      <w:kern w:val="0"/>
      <w:sz w:val="20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character" w:styleId="8">
    <w:name w:val="page number"/>
    <w:qFormat/>
    <w:uiPriority w:val="0"/>
    <w:rPr>
      <w:rFonts w:ascii="Times New Roman" w:hAnsi="Times New Roman" w:eastAsia="宋体" w:cs="Times New Roman"/>
    </w:rPr>
  </w:style>
  <w:style w:type="character" w:customStyle="1" w:styleId="9">
    <w:name w:val="font51"/>
    <w:basedOn w:val="7"/>
    <w:qFormat/>
    <w:uiPriority w:val="0"/>
    <w:rPr>
      <w:rFonts w:hint="eastAsia" w:ascii="宋体" w:hAnsi="宋体" w:eastAsia="宋体" w:cs="宋体"/>
      <w:i/>
      <w:iCs/>
      <w:color w:val="000000"/>
      <w:sz w:val="24"/>
      <w:szCs w:val="24"/>
      <w:u w:val="none"/>
    </w:rPr>
  </w:style>
  <w:style w:type="character" w:customStyle="1" w:styleId="10">
    <w:name w:val="font3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11"/>
    <w:basedOn w:val="7"/>
    <w:qFormat/>
    <w:uiPriority w:val="0"/>
    <w:rPr>
      <w:rFonts w:hint="eastAsia" w:ascii="宋体" w:hAnsi="宋体" w:eastAsia="宋体" w:cs="宋体"/>
      <w:i/>
      <w:iCs/>
      <w:color w:val="000000"/>
      <w:sz w:val="22"/>
      <w:szCs w:val="22"/>
      <w:u w:val="none"/>
    </w:rPr>
  </w:style>
  <w:style w:type="character" w:customStyle="1" w:styleId="12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830</Words>
  <Characters>1108</Characters>
  <Lines>0</Lines>
  <Paragraphs>0</Paragraphs>
  <TotalTime>39</TotalTime>
  <ScaleCrop>false</ScaleCrop>
  <LinksUpToDate>false</LinksUpToDate>
  <CharactersWithSpaces>1185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2025-03-07T02:52:00Z</dcterms:created>
  <dc:creator>cf</dc:creator>
  <cp:lastModifiedBy>蓝莓</cp:lastModifiedBy>
  <cp:lastPrinted>2025-03-07T08:53:00Z</cp:lastPrinted>
  <dcterms:modified xsi:type="dcterms:W3CDTF">2026-03-03T08:38:02Z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DC6371CA9985454BA71911DA84E6C39A_13</vt:lpwstr>
  </property>
  <property fmtid="{D5CDD505-2E9C-101B-9397-08002B2CF9AE}" pid="4" name="KSOTemplateDocerSaveRecord">
    <vt:lpwstr>eyJoZGlkIjoiZTA4NDE1ODRhMTg0ZGFlOTU0ZTFmZTI4MGExYmE0NWUiLCJ1c2VySWQiOiI5OTcyNzIzNDgifQ==</vt:lpwstr>
  </property>
</Properties>
</file>